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70C0"/>
  <w:body>
    <w:p w:rsidR="003D3C16" w:rsidRPr="00197D35" w:rsidRDefault="00E87BAE" w:rsidP="003D3C16">
      <w:pPr>
        <w:rPr>
          <w:rFonts w:cs="B Mitra"/>
        </w:rPr>
      </w:pPr>
      <w:r>
        <w:rPr>
          <w:rFonts w:cs="B Mitr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34.3pt;margin-top:11.05pt;width:.1pt;height:17.8pt;z-index:251659264" o:connectortype="straight">
            <v:stroke endarrow="block"/>
          </v:shape>
        </w:pict>
      </w:r>
      <w:r>
        <w:rPr>
          <w:rFonts w:cs="B Mitra"/>
          <w:noProof/>
        </w:rPr>
        <w:pict>
          <v:oval id="_x0000_s1026" style="position:absolute;margin-left:190.2pt;margin-top:-37.25pt;width:89pt;height:43.5pt;z-index:251658240" fillcolor="#ff5597 [1941]" strokecolor="#ff5597 [1941]" strokeweight="1pt">
            <v:fill color2="#ffc6dc [661]" angle="-45" focus="-50%" type="gradient"/>
            <v:shadow on="t" type="perspective" color="#71002c [1605]" opacity=".5" offset="1pt" offset2="-3pt"/>
            <v:textbox style="mso-next-textbox:#_x0000_s1026">
              <w:txbxContent>
                <w:p w:rsidR="00EF5E4C" w:rsidRPr="00197D35" w:rsidRDefault="00EF5E4C" w:rsidP="004A23C5">
                  <w:pPr>
                    <w:jc w:val="center"/>
                    <w:rPr>
                      <w:rFonts w:cs="B Mitra"/>
                      <w:b/>
                      <w:bCs/>
                      <w:sz w:val="40"/>
                      <w:szCs w:val="40"/>
                      <w:rtl/>
                      <w:lang w:bidi="fa-IR"/>
                    </w:rPr>
                  </w:pPr>
                  <w:r w:rsidRPr="00197D35">
                    <w:rPr>
                      <w:rFonts w:cs="B Mitra" w:hint="cs"/>
                      <w:b/>
                      <w:bCs/>
                      <w:sz w:val="40"/>
                      <w:szCs w:val="40"/>
                      <w:rtl/>
                      <w:lang w:bidi="fa-IR"/>
                    </w:rPr>
                    <w:t>شروع</w:t>
                  </w:r>
                </w:p>
              </w:txbxContent>
            </v:textbox>
          </v:oval>
        </w:pict>
      </w:r>
      <w:r w:rsidRPr="00E87BAE">
        <w:rPr>
          <w:rFonts w:asciiTheme="minorBidi" w:hAnsiTheme="minorBidi" w:cs="B Mitra"/>
          <w:noProof/>
          <w:sz w:val="36"/>
          <w:szCs w:val="36"/>
        </w:rPr>
        <w:pict>
          <v:rect id="_x0000_s1088" style="position:absolute;margin-left:128.4pt;margin-top:-73.3pt;width:201.05pt;height:31.5pt;z-index:251717632" fillcolor="#ff5597 [1941]" strokecolor="#ff5597 [1941]" strokeweight="1pt">
            <v:fill color2="#ffc6dc [661]" angle="-45" focusposition="1" focussize="" focus="-50%" type="gradient"/>
            <v:shadow on="t" type="perspective" color="#71002c [1605]" opacity=".5" offset="1pt" offset2="-3pt"/>
            <v:textbox style="mso-next-textbox:#_x0000_s1088">
              <w:txbxContent>
                <w:p w:rsidR="005918B5" w:rsidRPr="002C5371" w:rsidRDefault="005918B5" w:rsidP="006A39D2">
                  <w:pPr>
                    <w:jc w:val="center"/>
                    <w:rPr>
                      <w:rFonts w:asciiTheme="minorBidi" w:hAnsiTheme="minorBidi" w:cs="B Titr"/>
                      <w:sz w:val="28"/>
                      <w:szCs w:val="28"/>
                      <w:rtl/>
                      <w:lang w:bidi="fa-IR"/>
                    </w:rPr>
                  </w:pPr>
                  <w:r w:rsidRPr="002C5371">
                    <w:rPr>
                      <w:rFonts w:asciiTheme="minorBidi" w:hAnsiTheme="minorBidi" w:cs="B Titr"/>
                      <w:sz w:val="28"/>
                      <w:szCs w:val="28"/>
                      <w:rtl/>
                    </w:rPr>
                    <w:t xml:space="preserve">فرآیند </w:t>
                  </w:r>
                  <w:r w:rsidR="006A39D2" w:rsidRPr="002C5371">
                    <w:rPr>
                      <w:rFonts w:asciiTheme="minorBidi" w:hAnsiTheme="minorBidi" w:cs="B Titr" w:hint="cs"/>
                      <w:sz w:val="28"/>
                      <w:szCs w:val="28"/>
                      <w:rtl/>
                      <w:lang w:bidi="fa-IR"/>
                    </w:rPr>
                    <w:t>سم پاشی بدن و جایگاه دام</w:t>
                  </w:r>
                </w:p>
                <w:p w:rsidR="005918B5" w:rsidRDefault="005918B5" w:rsidP="005918B5"/>
              </w:txbxContent>
            </v:textbox>
          </v:rect>
        </w:pict>
      </w:r>
    </w:p>
    <w:p w:rsidR="003D3C16" w:rsidRPr="00197D35" w:rsidRDefault="00E87BAE" w:rsidP="003D3C16">
      <w:pPr>
        <w:rPr>
          <w:rFonts w:cs="B Mitra"/>
        </w:rPr>
      </w:pPr>
      <w:r>
        <w:rPr>
          <w:rFonts w:cs="B Mitra"/>
          <w:noProof/>
        </w:rPr>
        <w:pict>
          <v:roundrect id="_x0000_s1028" style="position:absolute;margin-left:71.3pt;margin-top:3.3pt;width:339.6pt;height:60.45pt;z-index:251660288" arcsize="10923f" fillcolor="#ff5597 [1941]" strokecolor="#ff5597 [1941]" strokeweight="1pt">
            <v:fill color2="#ffc6dc [661]" angle="-45" focus="-50%" type="gradient"/>
            <v:shadow on="t" type="perspective" color="#71002c [1605]" opacity=".5" offset="1pt" offset2="-3pt"/>
            <v:textbox style="mso-next-textbox:#_x0000_s1028">
              <w:txbxContent>
                <w:p w:rsidR="00EF5E4C" w:rsidRPr="002C5371" w:rsidRDefault="00EF5E4C" w:rsidP="006A39D2">
                  <w:pPr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2C5371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تدوین دستورالعمل اجرایی مبارزه با </w:t>
                  </w:r>
                  <w:r w:rsidR="006A39D2" w:rsidRPr="002C5371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انگلهای خارجی دام</w:t>
                  </w:r>
                  <w:r w:rsidRPr="002C5371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براساس </w:t>
                  </w:r>
                  <w:r w:rsidR="00BE56BA" w:rsidRPr="002C5371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دستوالعمل اجرائی</w:t>
                  </w:r>
                </w:p>
                <w:p w:rsidR="00EF5E4C" w:rsidRPr="002C5371" w:rsidRDefault="009D3F94" w:rsidP="00A21096">
                  <w:pPr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2C5371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اقدام کننده: </w:t>
                  </w:r>
                  <w:r w:rsidR="00A21096" w:rsidRPr="002C5371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اداره بهداشت و مدیریت بیماریهای دامی</w:t>
                  </w:r>
                  <w:r w:rsidR="00E31377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(1 روز)</w:t>
                  </w:r>
                </w:p>
                <w:p w:rsidR="00EF5E4C" w:rsidRDefault="00EF5E4C" w:rsidP="006D0764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</w:p>
                <w:p w:rsidR="00EF5E4C" w:rsidRDefault="00EF5E4C" w:rsidP="006D0764">
                  <w:pPr>
                    <w:jc w:val="center"/>
                    <w:rPr>
                      <w:rtl/>
                      <w:lang w:bidi="fa-IR"/>
                    </w:rPr>
                  </w:pPr>
                </w:p>
                <w:p w:rsidR="00EF5E4C" w:rsidRDefault="00EF5E4C">
                  <w:pPr>
                    <w:rPr>
                      <w:lang w:bidi="fa-IR"/>
                    </w:rPr>
                  </w:pPr>
                </w:p>
              </w:txbxContent>
            </v:textbox>
          </v:roundrect>
        </w:pict>
      </w:r>
    </w:p>
    <w:p w:rsidR="003D3C16" w:rsidRPr="00197D35" w:rsidRDefault="00E87BAE" w:rsidP="003D3C16">
      <w:pPr>
        <w:rPr>
          <w:rFonts w:cs="B Mitra"/>
        </w:rPr>
      </w:pPr>
      <w:r>
        <w:rPr>
          <w:rFonts w:cs="B Mitra"/>
          <w:noProof/>
        </w:rPr>
        <w:pict>
          <v:shape id="_x0000_s1029" type="#_x0000_t32" style="position:absolute;margin-left:111.1pt;margin-top:7pt;width:280.75pt;height:0;z-index:251661312" o:connectortype="straight"/>
        </w:pict>
      </w:r>
    </w:p>
    <w:p w:rsidR="003D3C16" w:rsidRPr="00197D35" w:rsidRDefault="00E87BAE" w:rsidP="003D3C16">
      <w:pPr>
        <w:rPr>
          <w:rFonts w:cs="B Mitra"/>
        </w:rPr>
      </w:pPr>
      <w:r>
        <w:rPr>
          <w:rFonts w:cs="B Mitra"/>
          <w:noProof/>
        </w:rPr>
        <w:pict>
          <v:roundrect id="_x0000_s1033" style="position:absolute;margin-left:89.65pt;margin-top:24.95pt;width:290.3pt;height:62.5pt;z-index:251665408" arcsize="10923f" fillcolor="#ff5597 [1941]" strokecolor="#ff5597 [1941]" strokeweight="1pt">
            <v:fill color2="#ffc6dc [661]" angle="-45" focus="-50%" type="gradient"/>
            <v:shadow on="t" type="perspective" color="#71002c [1605]" opacity=".5" offset="1pt" offset2="-3pt"/>
            <v:textbox style="mso-next-textbox:#_x0000_s1033">
              <w:txbxContent>
                <w:p w:rsidR="00EF5E4C" w:rsidRPr="002C5371" w:rsidRDefault="00197D35" w:rsidP="002C5371">
                  <w:pPr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2C5371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تصویب در شواری فنی </w:t>
                  </w:r>
                  <w:r w:rsidR="00BE56BA" w:rsidRPr="002C5371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2C5371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اداره کل دامپزشکی استان کردستان</w:t>
                  </w:r>
                </w:p>
                <w:p w:rsidR="00BE56BA" w:rsidRPr="002C5371" w:rsidRDefault="00BE56BA" w:rsidP="00BE56BA">
                  <w:pPr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2C5371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اقدام کننده: اداره بهداشت و مدیریت بیماریهای دامی</w:t>
                  </w:r>
                  <w:r w:rsidR="00E31377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(1روز)</w:t>
                  </w:r>
                </w:p>
                <w:p w:rsidR="00EF5E4C" w:rsidRPr="00197D35" w:rsidRDefault="00EF5E4C" w:rsidP="00197D35">
                  <w:pPr>
                    <w:jc w:val="center"/>
                    <w:rPr>
                      <w:b/>
                      <w:bCs/>
                      <w:lang w:bidi="fa-IR"/>
                    </w:rPr>
                  </w:pPr>
                </w:p>
              </w:txbxContent>
            </v:textbox>
          </v:roundrect>
        </w:pict>
      </w:r>
      <w:r>
        <w:rPr>
          <w:rFonts w:cs="B Mitra"/>
          <w:noProof/>
        </w:rPr>
        <w:pict>
          <v:shape id="_x0000_s1034" type="#_x0000_t32" style="position:absolute;margin-left:234.3pt;margin-top:12.75pt;width:0;height:12.2pt;z-index:251666432" o:connectortype="straight">
            <v:stroke endarrow="block"/>
          </v:shape>
        </w:pict>
      </w:r>
    </w:p>
    <w:p w:rsidR="003D3C16" w:rsidRPr="00197D35" w:rsidRDefault="003D3C16" w:rsidP="003D3C16">
      <w:pPr>
        <w:rPr>
          <w:rFonts w:cs="B Mitra"/>
        </w:rPr>
      </w:pPr>
    </w:p>
    <w:p w:rsidR="003D3C16" w:rsidRPr="00197D35" w:rsidRDefault="00E87BAE" w:rsidP="003D3C16">
      <w:pPr>
        <w:rPr>
          <w:rFonts w:cs="B Mitra"/>
        </w:rPr>
      </w:pPr>
      <w:r>
        <w:rPr>
          <w:rFonts w:cs="B Mitra"/>
          <w:noProof/>
        </w:rPr>
        <w:pict>
          <v:shape id="_x0000_s1035" type="#_x0000_t32" style="position:absolute;margin-left:95.05pt;margin-top:.45pt;width:280.5pt;height:0;z-index:251667456" o:connectortype="straight"/>
        </w:pict>
      </w:r>
    </w:p>
    <w:p w:rsidR="003D3C16" w:rsidRPr="00197D35" w:rsidRDefault="00E87BAE" w:rsidP="003D3C16">
      <w:pPr>
        <w:rPr>
          <w:rFonts w:cs="B Mitra"/>
        </w:rPr>
      </w:pPr>
      <w:r>
        <w:rPr>
          <w:rFonts w:cs="B Mitra"/>
          <w:noProof/>
        </w:rPr>
        <w:pict>
          <v:shape id="_x0000_s1036" type="#_x0000_t32" style="position:absolute;margin-left:230.2pt;margin-top:10.9pt;width:.05pt;height:14.95pt;z-index:251668480" o:connectortype="straight">
            <v:stroke endarrow="block"/>
          </v:shape>
        </w:pict>
      </w:r>
    </w:p>
    <w:p w:rsidR="003D3C16" w:rsidRPr="00197D35" w:rsidRDefault="00E87BAE" w:rsidP="003D3C16">
      <w:pPr>
        <w:rPr>
          <w:rFonts w:cs="B Mitra"/>
        </w:rPr>
      </w:pPr>
      <w:r>
        <w:rPr>
          <w:rFonts w:cs="B Mitra"/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99" type="#_x0000_t87" style="position:absolute;margin-left:22.55pt;margin-top:.35pt;width:14pt;height:153.3pt;z-index:251724800"/>
        </w:pict>
      </w:r>
      <w:r>
        <w:rPr>
          <w:rFonts w:cs="B Mitra"/>
          <w:noProof/>
        </w:rPr>
        <w:pict>
          <v:roundrect id="_x0000_s1037" style="position:absolute;margin-left:56.35pt;margin-top:.35pt;width:343.65pt;height:77.15pt;z-index:251669504" arcsize="10923f" fillcolor="#ff5597 [1941]" strokecolor="#ff5597 [1941]" strokeweight="1pt">
            <v:fill color2="#ffc6dc [661]" angle="-45" focus="-50%" type="gradient"/>
            <v:shadow on="t" type="perspective" color="#71002c [1605]" opacity=".5" offset="1pt" offset2="-3pt"/>
            <v:textbox style="mso-next-textbox:#_x0000_s1037">
              <w:txbxContent>
                <w:p w:rsidR="00EF5E4C" w:rsidRPr="002C5371" w:rsidRDefault="00197D35" w:rsidP="002C5371">
                  <w:pPr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2C5371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تع</w:t>
                  </w:r>
                  <w:r w:rsidR="00BE56BA" w:rsidRPr="002C5371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ی</w:t>
                  </w:r>
                  <w:r w:rsidRPr="002C5371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ین میزان تعهدات </w:t>
                  </w:r>
                  <w:r w:rsidR="00C95140" w:rsidRPr="002C5371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سم پاشی بدن و جایگاه دام</w:t>
                  </w:r>
                  <w:r w:rsidRPr="002C5371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به تفکیک شهرستانها برابر دستورالعمل اجرائی</w:t>
                  </w:r>
                </w:p>
                <w:p w:rsidR="00BE56BA" w:rsidRDefault="00BE56BA" w:rsidP="00E31377">
                  <w:pPr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2C5371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اقدام کننده:کارشناس اداره بهداشت و مدیریت بیماریهای دامی</w:t>
                  </w:r>
                  <w:r w:rsidR="00E31377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</w:t>
                  </w:r>
                </w:p>
                <w:p w:rsidR="00E31377" w:rsidRPr="002C5371" w:rsidRDefault="00E31377" w:rsidP="00E31377">
                  <w:pPr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  <w:p w:rsidR="00BE56BA" w:rsidRDefault="00BE56BA" w:rsidP="00936CCC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</w:p>
              </w:txbxContent>
            </v:textbox>
          </v:roundrect>
        </w:pict>
      </w:r>
    </w:p>
    <w:p w:rsidR="00BE56BA" w:rsidRDefault="00E87BAE" w:rsidP="003D3C16">
      <w:pPr>
        <w:rPr>
          <w:rFonts w:cs="B Mitra"/>
          <w:rtl/>
        </w:rPr>
      </w:pPr>
      <w:r>
        <w:rPr>
          <w:rFonts w:cs="B Mitra"/>
          <w:noProof/>
          <w:rtl/>
        </w:rPr>
        <w:pict>
          <v:shape id="_x0000_s1038" type="#_x0000_t32" style="position:absolute;margin-left:128.4pt;margin-top:24.45pt;width:201.05pt;height:0;z-index:251670528" o:connectortype="straight"/>
        </w:pict>
      </w:r>
    </w:p>
    <w:p w:rsidR="00BE56BA" w:rsidRDefault="00E87BAE" w:rsidP="003D3C16">
      <w:pPr>
        <w:rPr>
          <w:rFonts w:cs="B Mitra"/>
          <w:rtl/>
        </w:rPr>
      </w:pPr>
      <w:r>
        <w:rPr>
          <w:rFonts w:cs="B Mitra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margin-left:-23.65pt;margin-top:5.95pt;width:46.2pt;height:33.6pt;z-index:251725824" fillcolor="white [3201]" strokecolor="#ff5597 [1941]" strokeweight="1pt">
            <v:fill color2="#ff8eb9 [1301]" focusposition="1" focussize="" focus="100%" type="gradient"/>
            <v:shadow on="t" type="perspective" color="#71002c [1605]" opacity=".5" offset="1pt" offset2="-3pt"/>
            <v:textbox>
              <w:txbxContent>
                <w:p w:rsidR="00E31377" w:rsidRDefault="00E31377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1 روز </w:t>
                  </w:r>
                </w:p>
              </w:txbxContent>
            </v:textbox>
          </v:shape>
        </w:pict>
      </w:r>
      <w:r>
        <w:rPr>
          <w:rFonts w:cs="B Mitra"/>
          <w:noProof/>
          <w:rtl/>
        </w:rPr>
        <w:pict>
          <v:shape id="_x0000_s1039" type="#_x0000_t32" style="position:absolute;margin-left:234.4pt;margin-top:24.35pt;width:0;height:15.2pt;z-index:251671552" o:connectortype="straight">
            <v:stroke endarrow="block"/>
          </v:shape>
        </w:pict>
      </w:r>
    </w:p>
    <w:p w:rsidR="003D3C16" w:rsidRPr="00197D35" w:rsidRDefault="00E87BAE" w:rsidP="003D3C16">
      <w:pPr>
        <w:rPr>
          <w:rFonts w:cs="B Mitra"/>
        </w:rPr>
      </w:pPr>
      <w:r>
        <w:rPr>
          <w:rFonts w:cs="B Mitra"/>
          <w:noProof/>
        </w:rPr>
        <w:pict>
          <v:roundrect id="_x0000_s1040" style="position:absolute;margin-left:89.65pt;margin-top:11.95pt;width:274.4pt;height:66.55pt;z-index:251672576" arcsize="10923f" fillcolor="#ff5597 [1941]" strokecolor="#ff5597 [1941]" strokeweight="1pt">
            <v:fill color2="#ffc6dc [661]" angle="-45" focus="-50%" type="gradient"/>
            <v:shadow on="t" type="perspective" color="#71002c [1605]" opacity=".5" offset="1pt" offset2="-3pt"/>
            <v:textbox style="mso-next-textbox:#_x0000_s1040">
              <w:txbxContent>
                <w:p w:rsidR="00EF5E4C" w:rsidRPr="002C5371" w:rsidRDefault="00197D35" w:rsidP="00CC3B51">
                  <w:pPr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2C5371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ابلاغ به شبکه دامپزشکی شهرستانهای استان</w:t>
                  </w:r>
                  <w:r w:rsidR="00936CCC" w:rsidRPr="002C5371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برای اجرا</w:t>
                  </w:r>
                </w:p>
                <w:p w:rsidR="00936CCC" w:rsidRPr="002C5371" w:rsidRDefault="00936CCC" w:rsidP="00936CCC">
                  <w:pPr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2C5371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اقدام کننده:کارشناس اداره بهداشت و مدیریت بیماریهای دامی</w:t>
                  </w:r>
                </w:p>
                <w:p w:rsidR="00EF5E4C" w:rsidRPr="00705D19" w:rsidRDefault="00EF5E4C" w:rsidP="00C13E69">
                  <w:pPr>
                    <w:jc w:val="center"/>
                    <w:rPr>
                      <w:lang w:bidi="fa-IR"/>
                    </w:rPr>
                  </w:pPr>
                </w:p>
                <w:p w:rsidR="00EF5E4C" w:rsidRDefault="00EF5E4C" w:rsidP="00F203B8">
                  <w:pPr>
                    <w:jc w:val="center"/>
                    <w:rPr>
                      <w:lang w:bidi="fa-IR"/>
                    </w:rPr>
                  </w:pPr>
                </w:p>
              </w:txbxContent>
            </v:textbox>
          </v:roundrect>
        </w:pict>
      </w:r>
    </w:p>
    <w:p w:rsidR="003D3C16" w:rsidRPr="00197D35" w:rsidRDefault="00E87BAE" w:rsidP="003D3C16">
      <w:pPr>
        <w:rPr>
          <w:rFonts w:cs="B Mitra"/>
        </w:rPr>
      </w:pPr>
      <w:r>
        <w:rPr>
          <w:rFonts w:cs="B Mitra"/>
          <w:noProof/>
        </w:rPr>
        <w:pict>
          <v:shape id="_x0000_s1041" type="#_x0000_t32" style="position:absolute;margin-left:139.25pt;margin-top:19pt;width:200.35pt;height:.05pt;z-index:251673600" o:connectortype="straight"/>
        </w:pict>
      </w:r>
    </w:p>
    <w:p w:rsidR="003D3C16" w:rsidRPr="00197D35" w:rsidRDefault="003D3C16" w:rsidP="003D3C16">
      <w:pPr>
        <w:rPr>
          <w:rFonts w:cs="B Mitra"/>
        </w:rPr>
      </w:pPr>
    </w:p>
    <w:p w:rsidR="003D3C16" w:rsidRPr="00197D35" w:rsidRDefault="00E87BAE" w:rsidP="003D3C16">
      <w:pPr>
        <w:rPr>
          <w:rFonts w:cs="B Mitra"/>
        </w:rPr>
      </w:pPr>
      <w:r>
        <w:rPr>
          <w:rFonts w:cs="B Mitra"/>
          <w:noProof/>
        </w:rPr>
        <w:pict>
          <v:roundrect id="_x0000_s1046" style="position:absolute;margin-left:128.4pt;margin-top:15.55pt;width:207.45pt;height:58.45pt;z-index:251678720" arcsize="10923f" fillcolor="#ff5597 [1941]" strokecolor="#ff5597 [1941]" strokeweight="1pt">
            <v:fill color2="#ffc6dc [661]" angle="-45" focus="-50%" type="gradient"/>
            <v:shadow on="t" type="perspective" color="#71002c [1605]" opacity=".5" offset="1pt" offset2="-3pt"/>
            <v:textbox style="mso-next-textbox:#_x0000_s1046">
              <w:txbxContent>
                <w:p w:rsidR="00EF5E4C" w:rsidRPr="002C5371" w:rsidRDefault="00EF5E4C" w:rsidP="00197D35">
                  <w:pPr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2C5371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اجرای عملیات </w:t>
                  </w:r>
                  <w:r w:rsidR="00197D35" w:rsidRPr="002C5371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توسط شبکه دامپزشکی </w:t>
                  </w:r>
                </w:p>
                <w:p w:rsidR="00EF5E4C" w:rsidRPr="002C5371" w:rsidRDefault="00EF5E4C" w:rsidP="00C95140">
                  <w:pPr>
                    <w:jc w:val="center"/>
                    <w:rPr>
                      <w:rFonts w:cs="B Mitra"/>
                      <w:lang w:bidi="fa-IR"/>
                    </w:rPr>
                  </w:pPr>
                  <w:r w:rsidRPr="002C5371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اقدام کننده: </w:t>
                  </w:r>
                  <w:r w:rsidR="00C95140" w:rsidRPr="002C5371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متصدی سم پاشی</w:t>
                  </w:r>
                  <w:r w:rsidR="00E31377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(1 روز)</w:t>
                  </w:r>
                  <w:r w:rsidR="00197D35" w:rsidRPr="002C5371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</w:t>
                  </w:r>
                </w:p>
                <w:p w:rsidR="00EF5E4C" w:rsidRDefault="00EF5E4C" w:rsidP="001838D1">
                  <w:pPr>
                    <w:rPr>
                      <w:rtl/>
                      <w:lang w:bidi="fa-IR"/>
                    </w:rPr>
                  </w:pPr>
                </w:p>
                <w:p w:rsidR="00EF5E4C" w:rsidRDefault="00EF5E4C" w:rsidP="001838D1">
                  <w:pPr>
                    <w:rPr>
                      <w:lang w:bidi="fa-IR"/>
                    </w:rPr>
                  </w:pPr>
                  <w:r w:rsidRPr="00F56440">
                    <w:rPr>
                      <w:rFonts w:hint="cs"/>
                      <w:b/>
                      <w:bCs/>
                      <w:rtl/>
                      <w:lang w:bidi="fa-IR"/>
                    </w:rPr>
                    <w:t>اقدام کنن</w:t>
                  </w: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ده:  اداره کل دامپزشکی استان                          </w:t>
                  </w:r>
                </w:p>
              </w:txbxContent>
            </v:textbox>
          </v:roundrect>
        </w:pict>
      </w:r>
      <w:r>
        <w:rPr>
          <w:rFonts w:cs="B Mitra"/>
          <w:noProof/>
        </w:rPr>
        <w:pict>
          <v:shape id="_x0000_s1047" type="#_x0000_t32" style="position:absolute;margin-left:230.15pt;margin-top:1.95pt;width:0;height:13.6pt;z-index:251679744" o:connectortype="straight">
            <v:stroke endarrow="block"/>
          </v:shape>
        </w:pict>
      </w:r>
    </w:p>
    <w:p w:rsidR="003D3C16" w:rsidRDefault="00E87BAE" w:rsidP="003D3C16">
      <w:pPr>
        <w:rPr>
          <w:rFonts w:cs="B Mitra"/>
          <w:rtl/>
        </w:rPr>
      </w:pPr>
      <w:r>
        <w:rPr>
          <w:rFonts w:cs="B Mitra"/>
          <w:noProof/>
          <w:rtl/>
        </w:rPr>
        <w:pict>
          <v:shape id="_x0000_s1089" type="#_x0000_t32" style="position:absolute;margin-left:174.55pt;margin-top:19.95pt;width:108.05pt;height:.05pt;flip:x;z-index:251718656" o:connectortype="straight"/>
        </w:pict>
      </w:r>
    </w:p>
    <w:p w:rsidR="00936CCC" w:rsidRDefault="00E87BAE" w:rsidP="003D3C16">
      <w:pPr>
        <w:rPr>
          <w:rFonts w:cs="B Mitra"/>
          <w:rtl/>
        </w:rPr>
      </w:pPr>
      <w:r w:rsidRPr="00E87BAE">
        <w:rPr>
          <w:rFonts w:cs="B Mitra"/>
          <w:noProof/>
          <w:sz w:val="20"/>
          <w:szCs w:val="20"/>
          <w:rtl/>
        </w:rPr>
        <w:pict>
          <v:shape id="_x0000_s1065" type="#_x0000_t32" style="position:absolute;margin-left:239.7pt;margin-top:20.85pt;width:.1pt;height:12.2pt;z-index:251697152" o:connectortype="straight">
            <v:stroke endarrow="block"/>
          </v:shape>
        </w:pict>
      </w:r>
    </w:p>
    <w:p w:rsidR="00BE56BA" w:rsidRDefault="00B46063" w:rsidP="003D3C16">
      <w:pPr>
        <w:rPr>
          <w:rFonts w:cs="B Mitra"/>
          <w:rtl/>
        </w:rPr>
      </w:pPr>
      <w:r>
        <w:rPr>
          <w:rFonts w:cs="B Mitra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01" type="#_x0000_t88" style="position:absolute;margin-left:391.85pt;margin-top:5.4pt;width:33.3pt;height:199.25pt;z-index:251726848"/>
        </w:pict>
      </w:r>
      <w:r w:rsidR="00E87BAE">
        <w:rPr>
          <w:rFonts w:cs="B Mitra"/>
          <w:noProof/>
          <w:rtl/>
        </w:rPr>
        <w:pict>
          <v:roundrect id="_x0000_s1079" style="position:absolute;margin-left:128.4pt;margin-top:5.4pt;width:247.15pt;height:59.1pt;z-index:251710464" arcsize="10923f" fillcolor="#ff5597 [1941]" strokecolor="#ff5597 [1941]" strokeweight="1pt">
            <v:fill color2="#ffc6dc [661]" angle="-45" focus="-50%" type="gradient"/>
            <v:shadow on="t" type="perspective" color="#71002c [1605]" opacity=".5" offset="1pt" offset2="-3pt"/>
            <v:textbox style="mso-next-textbox:#_x0000_s1079">
              <w:txbxContent>
                <w:p w:rsidR="00EF5E4C" w:rsidRPr="002C5371" w:rsidRDefault="00197D35" w:rsidP="004C0A61">
                  <w:pPr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2C5371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انجام بازرسی و ارزیابی عملیات</w:t>
                  </w:r>
                </w:p>
                <w:p w:rsidR="00EF5E4C" w:rsidRPr="002C5371" w:rsidRDefault="00EF5E4C" w:rsidP="00197D35">
                  <w:pPr>
                    <w:jc w:val="center"/>
                    <w:rPr>
                      <w:rFonts w:cs="B Mitra"/>
                      <w:lang w:bidi="fa-IR"/>
                    </w:rPr>
                  </w:pPr>
                  <w:r w:rsidRPr="002C5371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اقدام کننده: </w:t>
                  </w:r>
                  <w:r w:rsidR="00197D35" w:rsidRPr="002C5371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بازرسین اداره کل و شبکه دامپزشکی شهرستان</w:t>
                  </w:r>
                </w:p>
                <w:p w:rsidR="00EF5E4C" w:rsidRDefault="00EF5E4C" w:rsidP="004C0A61">
                  <w:pPr>
                    <w:jc w:val="center"/>
                    <w:rPr>
                      <w:rtl/>
                      <w:lang w:bidi="fa-IR"/>
                    </w:rPr>
                  </w:pPr>
                </w:p>
                <w:p w:rsidR="00EF5E4C" w:rsidRDefault="00EF5E4C" w:rsidP="00CC3B51">
                  <w:pPr>
                    <w:jc w:val="center"/>
                    <w:rPr>
                      <w:b/>
                      <w:bCs/>
                      <w:lang w:bidi="fa-IR"/>
                    </w:rPr>
                  </w:pPr>
                </w:p>
                <w:p w:rsidR="00EF5E4C" w:rsidRDefault="00EF5E4C" w:rsidP="00CC3B51">
                  <w:pPr>
                    <w:jc w:val="center"/>
                    <w:rPr>
                      <w:b/>
                      <w:bCs/>
                      <w:lang w:bidi="fa-IR"/>
                    </w:rPr>
                  </w:pPr>
                  <w:r w:rsidRPr="00705D19">
                    <w:rPr>
                      <w:rFonts w:hint="cs"/>
                      <w:b/>
                      <w:bCs/>
                      <w:rtl/>
                      <w:lang w:bidi="fa-IR"/>
                    </w:rPr>
                    <w:t>اقدام کننده: کارشناس</w:t>
                  </w: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آزمایشگاه </w:t>
                  </w:r>
                </w:p>
                <w:p w:rsidR="00EF5E4C" w:rsidRPr="00705D19" w:rsidRDefault="00EF5E4C" w:rsidP="00CC3B51">
                  <w:pPr>
                    <w:jc w:val="center"/>
                    <w:rPr>
                      <w:lang w:bidi="fa-IR"/>
                    </w:rPr>
                  </w:pPr>
                </w:p>
                <w:p w:rsidR="00EF5E4C" w:rsidRDefault="00EF5E4C" w:rsidP="00CC3B51">
                  <w:pPr>
                    <w:rPr>
                      <w:rtl/>
                      <w:lang w:bidi="fa-IR"/>
                    </w:rPr>
                  </w:pPr>
                </w:p>
                <w:p w:rsidR="00EF5E4C" w:rsidRDefault="00EF5E4C" w:rsidP="00CC3B51">
                  <w:pPr>
                    <w:rPr>
                      <w:lang w:bidi="fa-IR"/>
                    </w:rPr>
                  </w:pPr>
                  <w:r w:rsidRPr="00F56440">
                    <w:rPr>
                      <w:rFonts w:hint="cs"/>
                      <w:b/>
                      <w:bCs/>
                      <w:rtl/>
                      <w:lang w:bidi="fa-IR"/>
                    </w:rPr>
                    <w:t>اقدام کنن</w:t>
                  </w: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ده:  اداره کل دامپزشکی استان                          </w:t>
                  </w:r>
                </w:p>
              </w:txbxContent>
            </v:textbox>
          </v:roundrect>
        </w:pict>
      </w:r>
    </w:p>
    <w:p w:rsidR="003D3C16" w:rsidRPr="00197D35" w:rsidRDefault="00E87BAE" w:rsidP="003D3C16">
      <w:pPr>
        <w:rPr>
          <w:rFonts w:cs="B Mitra"/>
        </w:rPr>
      </w:pPr>
      <w:r>
        <w:rPr>
          <w:rFonts w:cs="B Mitra"/>
          <w:noProof/>
        </w:rPr>
        <w:pict>
          <v:shape id="_x0000_s1102" type="#_x0000_t202" style="position:absolute;margin-left:425.15pt;margin-top:18.65pt;width:38.05pt;height:31.6pt;z-index:251727872" fillcolor="white [3201]" strokecolor="#ff87b9 [1940]" strokeweight="1pt">
            <v:fill color2="#ffafd0 [1300]" focusposition="1" focussize="" focus="100%" type="gradient"/>
            <v:shadow on="t" type="perspective" color="#9a0040 [1604]" opacity=".5" offset="1pt" offset2="-3pt"/>
            <v:textbox>
              <w:txbxContent>
                <w:p w:rsidR="00E31377" w:rsidRPr="00E31377" w:rsidRDefault="00E31377">
                  <w:pPr>
                    <w:rPr>
                      <w:rFonts w:cs="B Mitra"/>
                      <w:b/>
                      <w:bCs/>
                      <w:lang w:bidi="fa-IR"/>
                    </w:rPr>
                  </w:pPr>
                  <w:r w:rsidRPr="00E31377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1روز</w:t>
                  </w:r>
                </w:p>
              </w:txbxContent>
            </v:textbox>
          </v:shape>
        </w:pict>
      </w:r>
      <w:r>
        <w:rPr>
          <w:rFonts w:cs="B Mitra"/>
          <w:noProof/>
        </w:rPr>
        <w:pict>
          <v:shape id="_x0000_s1082" type="#_x0000_t32" style="position:absolute;margin-left:199.7pt;margin-top:6.35pt;width:109.35pt;height:0;flip:x;z-index:251712512" o:connectortype="straight"/>
        </w:pict>
      </w:r>
    </w:p>
    <w:p w:rsidR="003D3C16" w:rsidRPr="00197D35" w:rsidRDefault="00E87BAE" w:rsidP="003D3C16">
      <w:pPr>
        <w:rPr>
          <w:rFonts w:cs="B Mitra"/>
        </w:rPr>
      </w:pPr>
      <w:r>
        <w:rPr>
          <w:rFonts w:cs="B Mitra"/>
          <w:noProof/>
        </w:rPr>
        <w:pict>
          <v:roundrect id="_x0000_s1092" style="position:absolute;margin-left:128.4pt;margin-top:24.75pt;width:223.75pt;height:60.15pt;z-index:251719680" arcsize="10923f" fillcolor="#ff5597 [1941]" strokecolor="#ff5597 [1941]" strokeweight="1pt">
            <v:fill color2="#ffc6dc [661]" angle="-45" focus="-50%" type="gradient"/>
            <v:shadow on="t" type="perspective" color="#71002c [1605]" opacity=".5" offset="1pt" offset2="-3pt"/>
            <v:textbox style="mso-next-textbox:#_x0000_s1092">
              <w:txbxContent>
                <w:p w:rsidR="00B06678" w:rsidRPr="002C5371" w:rsidRDefault="00B06678" w:rsidP="00B06678">
                  <w:pPr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2C5371">
                    <w:rPr>
                      <w:rFonts w:cs="B Mitra"/>
                      <w:b/>
                      <w:bCs/>
                      <w:lang w:bidi="fa-IR"/>
                    </w:rPr>
                    <w:t>GIS</w:t>
                  </w:r>
                  <w:r w:rsidRPr="002C5371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ثبت در سیستم</w:t>
                  </w:r>
                </w:p>
                <w:p w:rsidR="00C5763F" w:rsidRPr="002C5371" w:rsidRDefault="00C5763F" w:rsidP="00F0025C">
                  <w:pPr>
                    <w:spacing w:after="0"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2C5371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اقدام کننده: </w:t>
                  </w:r>
                  <w:r w:rsidR="00F0025C" w:rsidRPr="002C5371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کارشناس </w:t>
                  </w:r>
                  <w:r w:rsidRPr="002C5371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شبکه دامپزشکی شهرستان</w:t>
                  </w:r>
                </w:p>
                <w:p w:rsidR="00C5763F" w:rsidRDefault="00C5763F" w:rsidP="00C5763F">
                  <w:pPr>
                    <w:jc w:val="center"/>
                    <w:rPr>
                      <w:rtl/>
                      <w:lang w:bidi="fa-IR"/>
                    </w:rPr>
                  </w:pPr>
                </w:p>
                <w:p w:rsidR="00C5763F" w:rsidRDefault="00C5763F" w:rsidP="00C5763F">
                  <w:pPr>
                    <w:jc w:val="center"/>
                    <w:rPr>
                      <w:b/>
                      <w:bCs/>
                      <w:lang w:bidi="fa-IR"/>
                    </w:rPr>
                  </w:pPr>
                </w:p>
                <w:p w:rsidR="00C5763F" w:rsidRDefault="00C5763F" w:rsidP="00C5763F">
                  <w:pPr>
                    <w:jc w:val="center"/>
                    <w:rPr>
                      <w:b/>
                      <w:bCs/>
                      <w:lang w:bidi="fa-IR"/>
                    </w:rPr>
                  </w:pPr>
                  <w:r w:rsidRPr="00705D19">
                    <w:rPr>
                      <w:rFonts w:hint="cs"/>
                      <w:b/>
                      <w:bCs/>
                      <w:rtl/>
                      <w:lang w:bidi="fa-IR"/>
                    </w:rPr>
                    <w:t>اقدام کننده: کارشناس</w:t>
                  </w: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آزمایشگاه </w:t>
                  </w:r>
                </w:p>
                <w:p w:rsidR="00C5763F" w:rsidRPr="00705D19" w:rsidRDefault="00C5763F" w:rsidP="00C5763F">
                  <w:pPr>
                    <w:jc w:val="center"/>
                    <w:rPr>
                      <w:lang w:bidi="fa-IR"/>
                    </w:rPr>
                  </w:pPr>
                </w:p>
                <w:p w:rsidR="00C5763F" w:rsidRDefault="00C5763F" w:rsidP="00C5763F">
                  <w:pPr>
                    <w:rPr>
                      <w:rtl/>
                      <w:lang w:bidi="fa-IR"/>
                    </w:rPr>
                  </w:pPr>
                </w:p>
                <w:p w:rsidR="00C5763F" w:rsidRDefault="00C5763F" w:rsidP="00C5763F">
                  <w:pPr>
                    <w:rPr>
                      <w:lang w:bidi="fa-IR"/>
                    </w:rPr>
                  </w:pPr>
                  <w:r w:rsidRPr="00F56440">
                    <w:rPr>
                      <w:rFonts w:hint="cs"/>
                      <w:b/>
                      <w:bCs/>
                      <w:rtl/>
                      <w:lang w:bidi="fa-IR"/>
                    </w:rPr>
                    <w:t>اقدام کنن</w:t>
                  </w: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ده:  اداره کل دامپزشکی استان                          </w:t>
                  </w:r>
                </w:p>
              </w:txbxContent>
            </v:textbox>
          </v:roundrect>
        </w:pict>
      </w:r>
      <w:r>
        <w:rPr>
          <w:rFonts w:cs="B Mitra"/>
          <w:noProof/>
        </w:rPr>
        <w:pict>
          <v:shape id="_x0000_s1080" type="#_x0000_t32" style="position:absolute;margin-left:239.8pt;margin-top:11.4pt;width:0;height:13.35pt;z-index:251711488" o:connectortype="straight">
            <v:stroke endarrow="block"/>
          </v:shape>
        </w:pict>
      </w:r>
    </w:p>
    <w:p w:rsidR="003D3C16" w:rsidRPr="00197D35" w:rsidRDefault="003D3C16" w:rsidP="003D3C16">
      <w:pPr>
        <w:rPr>
          <w:rFonts w:cs="B Mitra"/>
        </w:rPr>
      </w:pPr>
    </w:p>
    <w:p w:rsidR="00BE56BA" w:rsidRDefault="00E87BAE" w:rsidP="003D3C16">
      <w:pPr>
        <w:rPr>
          <w:rFonts w:cs="B Mitra"/>
          <w:rtl/>
        </w:rPr>
      </w:pPr>
      <w:r>
        <w:rPr>
          <w:rFonts w:cs="B Mitra"/>
          <w:noProof/>
          <w:rtl/>
        </w:rPr>
        <w:pict>
          <v:shape id="_x0000_s1093" type="#_x0000_t32" style="position:absolute;margin-left:219.2pt;margin-top:1.65pt;width:1in;height:0;z-index:251720704" o:connectortype="straight"/>
        </w:pict>
      </w:r>
    </w:p>
    <w:p w:rsidR="00BE56BA" w:rsidRDefault="00E87BAE" w:rsidP="003D3C16">
      <w:pPr>
        <w:rPr>
          <w:rFonts w:cs="B Mitra"/>
          <w:rtl/>
        </w:rPr>
      </w:pPr>
      <w:r w:rsidRPr="00E87BAE">
        <w:rPr>
          <w:rFonts w:cs="B Mitra"/>
          <w:noProof/>
          <w:sz w:val="20"/>
          <w:szCs w:val="20"/>
          <w:rtl/>
        </w:rPr>
        <w:pict>
          <v:roundrect id="_x0000_s1094" style="position:absolute;margin-left:-38pt;margin-top:23.4pt;width:353.25pt;height:49.45pt;z-index:251721728" arcsize="10923f" fillcolor="#ff5597 [1941]" strokecolor="#ff5597 [1941]" strokeweight="1pt">
            <v:fill color2="#ffc6dc [661]" angle="-45" focus="-50%" type="gradient"/>
            <v:shadow on="t" type="perspective" color="#71002c [1605]" opacity=".5" offset="1pt" offset2="-3pt"/>
            <v:textbox style="mso-next-textbox:#_x0000_s1094">
              <w:txbxContent>
                <w:p w:rsidR="005064C6" w:rsidRPr="002C5371" w:rsidRDefault="005064C6" w:rsidP="007448A3">
                  <w:pPr>
                    <w:spacing w:after="0"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2C5371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کنترل نهائی جمع بندی و ارائه گزارش به مراجع ذیصلاح</w:t>
                  </w:r>
                  <w:r w:rsidR="007448A3" w:rsidRPr="002C5371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پس از پایان کار</w:t>
                  </w:r>
                  <w:r w:rsidRPr="002C5371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</w:t>
                  </w:r>
                </w:p>
                <w:p w:rsidR="005064C6" w:rsidRPr="002C5371" w:rsidRDefault="005064C6" w:rsidP="005064C6">
                  <w:pPr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2C5371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اقدام کننده:کارشناس اداره بهداشت و مدیریت بیماریهای دامی</w:t>
                  </w:r>
                </w:p>
                <w:p w:rsidR="005064C6" w:rsidRDefault="005064C6" w:rsidP="005064C6">
                  <w:pPr>
                    <w:rPr>
                      <w:rtl/>
                      <w:lang w:bidi="fa-IR"/>
                    </w:rPr>
                  </w:pPr>
                </w:p>
              </w:txbxContent>
            </v:textbox>
          </v:roundrect>
        </w:pict>
      </w:r>
      <w:r w:rsidRPr="00E87BAE">
        <w:rPr>
          <w:rFonts w:cs="B Mitra"/>
          <w:noProof/>
          <w:sz w:val="20"/>
          <w:szCs w:val="20"/>
          <w:rtl/>
        </w:rPr>
        <w:pict>
          <v:shape id="_x0000_s1064" type="#_x0000_t32" style="position:absolute;margin-left:239.85pt;margin-top:6.2pt;width:0;height:17.2pt;z-index:251696128" o:connectortype="straight">
            <v:stroke endarrow="block"/>
          </v:shape>
        </w:pict>
      </w:r>
    </w:p>
    <w:p w:rsidR="00CC3B51" w:rsidRDefault="00B46063" w:rsidP="00E31377">
      <w:pPr>
        <w:rPr>
          <w:rFonts w:cs="B Mitra"/>
          <w:rtl/>
        </w:rPr>
      </w:pPr>
      <w:r>
        <w:rPr>
          <w:rFonts w:cs="B Mitra"/>
          <w:noProof/>
        </w:rPr>
        <w:pict>
          <v:shape id="_x0000_s1104" type="#_x0000_t202" style="position:absolute;margin-left:400pt;margin-top:29.1pt;width:102.2pt;height:28.45pt;z-index:251728896" fillcolor="#4b98ff [1944]" strokecolor="#4b98ff [1944]" strokeweight="1pt">
            <v:fill color2="#c3dcff [664]" angle="-45" focus="-50%" type="gradient"/>
            <v:shadow on="t" type="perspective" color="#002c69 [1608]" opacity=".5" offset="1pt" offset2="-3pt"/>
            <v:textbox>
              <w:txbxContent>
                <w:p w:rsidR="00B46063" w:rsidRPr="00B46063" w:rsidRDefault="00B46063">
                  <w:pPr>
                    <w:rPr>
                      <w:rFonts w:cs="B Mitra" w:hint="cs"/>
                      <w:b/>
                      <w:bCs/>
                      <w:lang w:bidi="fa-IR"/>
                    </w:rPr>
                  </w:pPr>
                  <w:r w:rsidRPr="00B46063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جمع زمان فرایند 5 روز </w:t>
                  </w:r>
                </w:p>
              </w:txbxContent>
            </v:textbox>
          </v:shape>
        </w:pict>
      </w:r>
      <w:r w:rsidR="00E87BAE" w:rsidRPr="00E87BAE">
        <w:rPr>
          <w:rFonts w:cs="B Mitra"/>
          <w:noProof/>
          <w:sz w:val="20"/>
          <w:szCs w:val="20"/>
          <w:rtl/>
        </w:rPr>
        <w:pict>
          <v:oval id="_x0000_s1077" style="position:absolute;margin-left:352.15pt;margin-top:13pt;width:47.85pt;height:32.25pt;z-index:251709440" fillcolor="#ff5597 [1941]" strokecolor="#ff5597 [1941]" strokeweight="1pt">
            <v:fill color2="#ffc6dc [661]" angle="-45" focus="-50%" type="gradient"/>
            <v:shadow on="t" type="perspective" color="#71002c [1605]" opacity=".5" offset="1pt" offset2="-3pt"/>
            <v:textbox style="mso-next-textbox:#_x0000_s1077">
              <w:txbxContent>
                <w:p w:rsidR="00EF5E4C" w:rsidRPr="00E31377" w:rsidRDefault="00EF5E4C" w:rsidP="00B06B76">
                  <w:pPr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E31377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پایان</w:t>
                  </w:r>
                </w:p>
              </w:txbxContent>
            </v:textbox>
          </v:oval>
        </w:pict>
      </w:r>
      <w:r w:rsidR="00E87BAE" w:rsidRPr="00E87BAE">
        <w:rPr>
          <w:rFonts w:cs="B Mitra"/>
          <w:noProof/>
          <w:sz w:val="20"/>
          <w:szCs w:val="20"/>
          <w:rtl/>
        </w:rPr>
        <w:pict>
          <v:shape id="_x0000_s1097" type="#_x0000_t32" style="position:absolute;margin-left:315.25pt;margin-top:29.1pt;width:35.85pt;height:0;z-index:251723776" o:connectortype="straight">
            <v:stroke endarrow="block"/>
          </v:shape>
        </w:pict>
      </w:r>
      <w:r w:rsidR="00E87BAE">
        <w:rPr>
          <w:rFonts w:cs="B Mitra"/>
          <w:noProof/>
          <w:rtl/>
        </w:rPr>
        <w:pict>
          <v:shape id="_x0000_s1096" type="#_x0000_t32" style="position:absolute;margin-left:-19.75pt;margin-top:21.55pt;width:302.35pt;height:.05pt;z-index:251722752" o:connectortype="straight"/>
        </w:pict>
      </w:r>
    </w:p>
    <w:sectPr w:rsidR="00CC3B51" w:rsidSect="0038526B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8" w:space="24" w:color="002676" w:themeColor="accent6" w:themeShade="BF" w:shadow="1"/>
        <w:left w:val="single" w:sz="48" w:space="24" w:color="002676" w:themeColor="accent6" w:themeShade="BF" w:shadow="1"/>
        <w:bottom w:val="single" w:sz="48" w:space="24" w:color="002676" w:themeColor="accent6" w:themeShade="BF" w:shadow="1"/>
        <w:right w:val="single" w:sz="48" w:space="24" w:color="002676" w:themeColor="accent6" w:themeShade="BF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7B6" w:rsidRDefault="009737B6" w:rsidP="00D50708">
      <w:pPr>
        <w:spacing w:after="0" w:line="240" w:lineRule="auto"/>
      </w:pPr>
      <w:r>
        <w:separator/>
      </w:r>
    </w:p>
  </w:endnote>
  <w:endnote w:type="continuationSeparator" w:id="1">
    <w:p w:rsidR="009737B6" w:rsidRDefault="009737B6" w:rsidP="00D50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7B6" w:rsidRDefault="009737B6" w:rsidP="00D50708">
      <w:pPr>
        <w:spacing w:after="0" w:line="240" w:lineRule="auto"/>
      </w:pPr>
      <w:r>
        <w:separator/>
      </w:r>
    </w:p>
  </w:footnote>
  <w:footnote w:type="continuationSeparator" w:id="1">
    <w:p w:rsidR="009737B6" w:rsidRDefault="009737B6" w:rsidP="00D50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E4C" w:rsidRDefault="00EF5E4C">
    <w:pPr>
      <w:pStyle w:val="Header"/>
      <w:rPr>
        <w:rtl/>
        <w:lang w:bidi="fa-IR"/>
      </w:rPr>
    </w:pPr>
  </w:p>
  <w:p w:rsidR="00EF5E4C" w:rsidRDefault="00EF5E4C">
    <w:pPr>
      <w:pStyle w:val="Header"/>
      <w:rPr>
        <w:rtl/>
        <w:lang w:bidi="fa-IR"/>
      </w:rPr>
    </w:pPr>
  </w:p>
  <w:p w:rsidR="00EF5E4C" w:rsidRDefault="00EF5E4C">
    <w:pPr>
      <w:pStyle w:val="Header"/>
      <w:rPr>
        <w:rtl/>
        <w:lang w:bidi="fa-IR"/>
      </w:rPr>
    </w:pPr>
  </w:p>
  <w:p w:rsidR="00EF5E4C" w:rsidRDefault="00EF5E4C">
    <w:pPr>
      <w:pStyle w:val="Header"/>
      <w:rPr>
        <w:rtl/>
        <w:lang w:bidi="fa-IR"/>
      </w:rPr>
    </w:pPr>
  </w:p>
  <w:p w:rsidR="00EF5E4C" w:rsidRDefault="00EF5E4C">
    <w:pPr>
      <w:pStyle w:val="Header"/>
      <w:rPr>
        <w:rtl/>
        <w:lang w:bidi="fa-IR"/>
      </w:rPr>
    </w:pPr>
  </w:p>
  <w:p w:rsidR="00EF5E4C" w:rsidRDefault="00EF5E4C">
    <w:pPr>
      <w:pStyle w:val="Header"/>
      <w:rPr>
        <w:lang w:bidi="fa-I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B5F"/>
    <w:rsid w:val="0009412F"/>
    <w:rsid w:val="000C59E4"/>
    <w:rsid w:val="000F190A"/>
    <w:rsid w:val="00107E30"/>
    <w:rsid w:val="00130E19"/>
    <w:rsid w:val="00156C91"/>
    <w:rsid w:val="0015765A"/>
    <w:rsid w:val="001838D1"/>
    <w:rsid w:val="00197D35"/>
    <w:rsid w:val="001A4ADC"/>
    <w:rsid w:val="001E6D54"/>
    <w:rsid w:val="001E6EB1"/>
    <w:rsid w:val="0021005F"/>
    <w:rsid w:val="00231D02"/>
    <w:rsid w:val="002C5371"/>
    <w:rsid w:val="003040B0"/>
    <w:rsid w:val="003136DA"/>
    <w:rsid w:val="003706E0"/>
    <w:rsid w:val="0038526B"/>
    <w:rsid w:val="003945B5"/>
    <w:rsid w:val="00396D69"/>
    <w:rsid w:val="003D3C16"/>
    <w:rsid w:val="0041377A"/>
    <w:rsid w:val="00416C62"/>
    <w:rsid w:val="00480354"/>
    <w:rsid w:val="004A23C5"/>
    <w:rsid w:val="004A40FA"/>
    <w:rsid w:val="004C0A61"/>
    <w:rsid w:val="004C7526"/>
    <w:rsid w:val="004F6583"/>
    <w:rsid w:val="005064C6"/>
    <w:rsid w:val="0051499D"/>
    <w:rsid w:val="0052378B"/>
    <w:rsid w:val="005918B5"/>
    <w:rsid w:val="005B2648"/>
    <w:rsid w:val="005B2D24"/>
    <w:rsid w:val="005B3FFE"/>
    <w:rsid w:val="005B4872"/>
    <w:rsid w:val="005B5FAC"/>
    <w:rsid w:val="00613001"/>
    <w:rsid w:val="00666B5F"/>
    <w:rsid w:val="006A39D2"/>
    <w:rsid w:val="006D0764"/>
    <w:rsid w:val="006D730E"/>
    <w:rsid w:val="00705C2C"/>
    <w:rsid w:val="00705D19"/>
    <w:rsid w:val="007169C5"/>
    <w:rsid w:val="007448A3"/>
    <w:rsid w:val="007B171F"/>
    <w:rsid w:val="007C3157"/>
    <w:rsid w:val="007C5192"/>
    <w:rsid w:val="007C5318"/>
    <w:rsid w:val="007D45DD"/>
    <w:rsid w:val="00816408"/>
    <w:rsid w:val="0083145E"/>
    <w:rsid w:val="00852F37"/>
    <w:rsid w:val="00936CCC"/>
    <w:rsid w:val="009737B6"/>
    <w:rsid w:val="009B4646"/>
    <w:rsid w:val="009D2CFE"/>
    <w:rsid w:val="009D3F94"/>
    <w:rsid w:val="00A02D2B"/>
    <w:rsid w:val="00A21096"/>
    <w:rsid w:val="00AB6A95"/>
    <w:rsid w:val="00AD3228"/>
    <w:rsid w:val="00AE3660"/>
    <w:rsid w:val="00AE4F26"/>
    <w:rsid w:val="00B06678"/>
    <w:rsid w:val="00B06B76"/>
    <w:rsid w:val="00B33BF2"/>
    <w:rsid w:val="00B4119C"/>
    <w:rsid w:val="00B46063"/>
    <w:rsid w:val="00B474A9"/>
    <w:rsid w:val="00BA384C"/>
    <w:rsid w:val="00BE56BA"/>
    <w:rsid w:val="00BF39FB"/>
    <w:rsid w:val="00C13E69"/>
    <w:rsid w:val="00C52347"/>
    <w:rsid w:val="00C5763F"/>
    <w:rsid w:val="00C95140"/>
    <w:rsid w:val="00CB3099"/>
    <w:rsid w:val="00CC3B51"/>
    <w:rsid w:val="00D00242"/>
    <w:rsid w:val="00D50708"/>
    <w:rsid w:val="00D7548F"/>
    <w:rsid w:val="00D93BDA"/>
    <w:rsid w:val="00DA019D"/>
    <w:rsid w:val="00E13549"/>
    <w:rsid w:val="00E13A5A"/>
    <w:rsid w:val="00E31377"/>
    <w:rsid w:val="00E3462A"/>
    <w:rsid w:val="00E87BAE"/>
    <w:rsid w:val="00E91885"/>
    <w:rsid w:val="00EE5B53"/>
    <w:rsid w:val="00EF3B2E"/>
    <w:rsid w:val="00EF5E4C"/>
    <w:rsid w:val="00F0025C"/>
    <w:rsid w:val="00F07179"/>
    <w:rsid w:val="00F203B8"/>
    <w:rsid w:val="00F56440"/>
    <w:rsid w:val="00F72EE8"/>
    <w:rsid w:val="00F75EE6"/>
    <w:rsid w:val="00FD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90e8a1,#ade098"/>
      <o:colormenu v:ext="edit" fillcolor="#0070c0"/>
    </o:shapedefaults>
    <o:shapelayout v:ext="edit">
      <o:idmap v:ext="edit" data="1"/>
      <o:rules v:ext="edit">
        <o:r id="V:Rule18" type="connector" idref="#_x0000_s1036"/>
        <o:r id="V:Rule19" type="connector" idref="#_x0000_s1041"/>
        <o:r id="V:Rule20" type="connector" idref="#_x0000_s1089"/>
        <o:r id="V:Rule21" type="connector" idref="#_x0000_s1047"/>
        <o:r id="V:Rule22" type="connector" idref="#_x0000_s1093"/>
        <o:r id="V:Rule23" type="connector" idref="#_x0000_s1096"/>
        <o:r id="V:Rule24" type="connector" idref="#_x0000_s1029"/>
        <o:r id="V:Rule25" type="connector" idref="#_x0000_s1038"/>
        <o:r id="V:Rule26" type="connector" idref="#_x0000_s1065"/>
        <o:r id="V:Rule27" type="connector" idref="#_x0000_s1027"/>
        <o:r id="V:Rule28" type="connector" idref="#_x0000_s1080"/>
        <o:r id="V:Rule29" type="connector" idref="#_x0000_s1064"/>
        <o:r id="V:Rule30" type="connector" idref="#_x0000_s1097"/>
        <o:r id="V:Rule31" type="connector" idref="#_x0000_s1034"/>
        <o:r id="V:Rule32" type="connector" idref="#_x0000_s1082"/>
        <o:r id="V:Rule33" type="connector" idref="#_x0000_s1035"/>
        <o:r id="V:Rule34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4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50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0708"/>
  </w:style>
  <w:style w:type="paragraph" w:styleId="Footer">
    <w:name w:val="footer"/>
    <w:basedOn w:val="Normal"/>
    <w:link w:val="FooterChar"/>
    <w:uiPriority w:val="99"/>
    <w:semiHidden/>
    <w:unhideWhenUsed/>
    <w:rsid w:val="00D50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0708"/>
  </w:style>
  <w:style w:type="paragraph" w:styleId="NoSpacing">
    <w:name w:val="No Spacing"/>
    <w:link w:val="NoSpacingChar"/>
    <w:uiPriority w:val="1"/>
    <w:qFormat/>
    <w:rsid w:val="0038526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8526B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Verv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7F945-4EFD-43D8-BCFE-6DFD1A57B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hashemi</dc:creator>
  <cp:keywords/>
  <dc:description/>
  <cp:lastModifiedBy>vetpc13</cp:lastModifiedBy>
  <cp:revision>5</cp:revision>
  <dcterms:created xsi:type="dcterms:W3CDTF">2022-06-28T03:29:00Z</dcterms:created>
  <dcterms:modified xsi:type="dcterms:W3CDTF">2022-07-02T07:17:00Z</dcterms:modified>
</cp:coreProperties>
</file>